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</w:p>
    <w:p>
      <w:pPr>
        <w:spacing w:after="312"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分类标准及</w:t>
      </w:r>
      <w:r>
        <w:rPr>
          <w:rFonts w:hint="eastAsia"/>
          <w:b/>
          <w:bCs/>
          <w:sz w:val="36"/>
          <w:szCs w:val="36"/>
          <w:lang w:val="en-US" w:eastAsia="zh-CN"/>
        </w:rPr>
        <w:t>业务</w:t>
      </w:r>
      <w:r>
        <w:rPr>
          <w:rFonts w:hint="eastAsia"/>
          <w:b/>
          <w:bCs/>
          <w:sz w:val="36"/>
          <w:szCs w:val="36"/>
        </w:rPr>
        <w:t>归口管理部门一览表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032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分类标准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归口管理部门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双一流、高水平专业群、人才引进等专项及科研课题等</w:t>
            </w:r>
            <w:r>
              <w:rPr>
                <w:rFonts w:ascii="宋体" w:hAnsi="宋体" w:eastAsia="宋体" w:cs="宋体"/>
                <w:sz w:val="24"/>
              </w:rPr>
              <w:t>经费</w:t>
            </w:r>
            <w:r>
              <w:rPr>
                <w:rFonts w:hint="eastAsia" w:ascii="宋体" w:hAnsi="宋体" w:eastAsia="宋体" w:cs="宋体"/>
                <w:sz w:val="24"/>
              </w:rPr>
              <w:t>，购置的教学科研仪器设备、实验服务项目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实验管理中心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纵、横向科研项目经费购置的材料、协作服务项目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科学技术处或社会科学处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图书、期刊（含电子期刊）项目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软件类、网络信息系统及设备类（包括监控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服务器</w:t>
            </w:r>
            <w:r>
              <w:rPr>
                <w:rFonts w:hint="eastAsia" w:ascii="宋体" w:hAnsi="宋体" w:eastAsia="宋体" w:cs="宋体"/>
                <w:sz w:val="24"/>
              </w:rPr>
              <w:t>等）项目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通用办公设备（电脑</w:t>
            </w:r>
            <w:r>
              <w:rPr>
                <w:rFonts w:ascii="宋体" w:hAnsi="宋体" w:eastAsia="宋体" w:cs="宋体"/>
                <w:sz w:val="24"/>
              </w:rPr>
              <w:t>、笔记本、</w:t>
            </w:r>
            <w:r>
              <w:rPr>
                <w:rFonts w:hint="eastAsia" w:ascii="宋体" w:hAnsi="宋体" w:eastAsia="宋体" w:cs="宋体"/>
                <w:sz w:val="24"/>
              </w:rPr>
              <w:t>打印机</w:t>
            </w:r>
            <w:r>
              <w:rPr>
                <w:rFonts w:ascii="宋体" w:hAnsi="宋体" w:eastAsia="宋体" w:cs="宋体"/>
                <w:sz w:val="24"/>
              </w:rPr>
              <w:t>、空调等</w:t>
            </w:r>
            <w:r>
              <w:rPr>
                <w:rFonts w:hint="eastAsia" w:ascii="宋体" w:hAnsi="宋体" w:eastAsia="宋体" w:cs="宋体"/>
                <w:sz w:val="24"/>
              </w:rPr>
              <w:t>）和家具、复印纸以及其它不在上述范围内的货物、服务等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新建、扩建、改建工程项目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维修、修缮、装饰工程、实验室改造、消防设备维保及后勤服务类项目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后勤管理处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50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安保设备及服务项目</w:t>
            </w:r>
          </w:p>
        </w:tc>
        <w:tc>
          <w:tcPr>
            <w:tcW w:w="25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安全管理处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8D"/>
    <w:rsid w:val="00167A9B"/>
    <w:rsid w:val="0026263D"/>
    <w:rsid w:val="0057044B"/>
    <w:rsid w:val="005D7983"/>
    <w:rsid w:val="009F7F82"/>
    <w:rsid w:val="00BB316C"/>
    <w:rsid w:val="00F6778D"/>
    <w:rsid w:val="04D769CE"/>
    <w:rsid w:val="0D9448C5"/>
    <w:rsid w:val="139F4595"/>
    <w:rsid w:val="164D3695"/>
    <w:rsid w:val="1DB63A79"/>
    <w:rsid w:val="1E582D35"/>
    <w:rsid w:val="35334DB6"/>
    <w:rsid w:val="439E4770"/>
    <w:rsid w:val="756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FEB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281</Words>
  <Characters>39</Characters>
  <Lines>1</Lines>
  <Paragraphs>1</Paragraphs>
  <TotalTime>8</TotalTime>
  <ScaleCrop>false</ScaleCrop>
  <LinksUpToDate>false</LinksUpToDate>
  <CharactersWithSpaces>319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2020-10-23T03:30:00Z</dcterms:created>
  <dc:creator>slx</dc:creator>
  <cp:lastModifiedBy>Administrator</cp:lastModifiedBy>
  <cp:lastPrinted>2020-10-26T07:41:00Z</cp:lastPrinted>
  <dcterms:modified xsi:type="dcterms:W3CDTF">2020-11-12T08:24:17Z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