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山东理工大学第十二届“我的青春我的团”团支部风采大赛评分标准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最终成绩由评委打分依次排序。去掉一个最高分、最低分，取平均分排序。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楷体_GB2312" w:hAnsi="黑体" w:eastAsia="楷体_GB2312" w:cs="Times New Roman"/>
          <w:sz w:val="32"/>
          <w:szCs w:val="32"/>
        </w:rPr>
      </w:pPr>
      <w:r>
        <w:rPr>
          <w:rFonts w:hint="eastAsia" w:ascii="楷体_GB2312" w:hAnsi="黑体" w:eastAsia="楷体_GB2312" w:cs="Times New Roman"/>
          <w:sz w:val="32"/>
          <w:szCs w:val="32"/>
        </w:rPr>
        <w:t>（一）团支部视频展示（3</w:t>
      </w:r>
      <w:r>
        <w:rPr>
          <w:rFonts w:ascii="Times New Roman" w:hAnsi="Times New Roman" w:eastAsia="楷体_GB2312" w:cs="Times New Roman"/>
          <w:sz w:val="32"/>
          <w:szCs w:val="32"/>
        </w:rPr>
        <w:t>0</w:t>
      </w:r>
      <w:r>
        <w:rPr>
          <w:rFonts w:hint="eastAsia" w:ascii="楷体_GB2312" w:hAnsi="黑体" w:eastAsia="楷体_GB2312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1.思想内容围绕主题，视频充实具体。（10分）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2.材料真实、典型、新颖、实例生动。（10分）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3.画面播放流畅、自然、协调。（10分）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楷体_GB2312" w:hAnsi="黑体" w:eastAsia="楷体_GB2312" w:cs="Times New Roman"/>
          <w:sz w:val="32"/>
          <w:szCs w:val="32"/>
        </w:rPr>
      </w:pPr>
      <w:r>
        <w:rPr>
          <w:rFonts w:hint="eastAsia" w:ascii="楷体_GB2312" w:hAnsi="黑体" w:eastAsia="楷体_GB2312" w:cs="Times New Roman"/>
          <w:sz w:val="32"/>
          <w:szCs w:val="32"/>
        </w:rPr>
        <w:t>（二）团支部特色活动展示（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7</w:t>
      </w:r>
      <w:bookmarkStart w:id="0" w:name="_GoBack"/>
      <w:bookmarkEnd w:id="0"/>
      <w:r>
        <w:rPr>
          <w:rFonts w:hint="eastAsia" w:ascii="Times New Roman" w:hAnsi="Times New Roman" w:eastAsia="楷体_GB2312" w:cs="Times New Roman"/>
          <w:sz w:val="32"/>
          <w:szCs w:val="32"/>
        </w:rPr>
        <w:t>0</w:t>
      </w:r>
      <w:r>
        <w:rPr>
          <w:rFonts w:hint="eastAsia" w:ascii="楷体_GB2312" w:hAnsi="黑体" w:eastAsia="楷体_GB2312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1.主题突出，有感染力。（15分）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2.表演形式新颖，具有创新性。（15分）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3.能展现团支部的精神面貌和凝聚力。（15分）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4.参与面广，能展现团支部的整体形象。（10分）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5.具有较好的舞台效果。（10分）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6.表演不超时。（5分）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叶根友特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飘然劲草繁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于右任草书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中國龍豪行書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3NDg1M2U1ZGQxNzk2ZTY2M2E4MWYzMGU0M2Q3MjkifQ=="/>
  </w:docVars>
  <w:rsids>
    <w:rsidRoot w:val="00BB0CD1"/>
    <w:rsid w:val="00091223"/>
    <w:rsid w:val="001D68D8"/>
    <w:rsid w:val="003F1D10"/>
    <w:rsid w:val="004B33D7"/>
    <w:rsid w:val="00564ED2"/>
    <w:rsid w:val="00821289"/>
    <w:rsid w:val="00941FDD"/>
    <w:rsid w:val="00950CD1"/>
    <w:rsid w:val="00B16EB6"/>
    <w:rsid w:val="00B80745"/>
    <w:rsid w:val="00BB0CD1"/>
    <w:rsid w:val="00D80AEB"/>
    <w:rsid w:val="00D82EE7"/>
    <w:rsid w:val="23534075"/>
    <w:rsid w:val="24D83C5E"/>
    <w:rsid w:val="440020CE"/>
    <w:rsid w:val="4C823D34"/>
    <w:rsid w:val="5F736788"/>
    <w:rsid w:val="635A47C2"/>
    <w:rsid w:val="729941E7"/>
    <w:rsid w:val="7BF9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customStyle="1" w:styleId="8">
    <w:name w:val="List Paragraph_24d5c32c-cf82-47d4-95f8-676316980dbe"/>
    <w:basedOn w:val="1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250</Characters>
  <Lines>2</Lines>
  <Paragraphs>1</Paragraphs>
  <TotalTime>3</TotalTime>
  <ScaleCrop>false</ScaleCrop>
  <LinksUpToDate>false</LinksUpToDate>
  <CharactersWithSpaces>292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2024-04-22T03:17:00Z</dcterms:created>
  <dc:creator>国友 徐</dc:creator>
  <cp:lastModifiedBy>周小孩</cp:lastModifiedBy>
  <dcterms:modified xsi:type="dcterms:W3CDTF">2024-04-22T07:22:42Z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456A422EBA1347B8A5ED19235634DC64_13</vt:lpwstr>
  </property>
</Properties>
</file>